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EF" w:rsidRPr="0029423B" w:rsidRDefault="00FC7AEF">
      <w:pPr>
        <w:rPr>
          <w:rFonts w:ascii="Times New Roman" w:hAnsi="Times New Roman" w:cs="Times New Roman"/>
          <w:b/>
        </w:rPr>
      </w:pPr>
      <w:r w:rsidRPr="0029423B">
        <w:rPr>
          <w:rFonts w:ascii="Times New Roman" w:hAnsi="Times New Roman" w:cs="Times New Roman"/>
          <w:b/>
        </w:rPr>
        <w:t xml:space="preserve">Zasedání  shromáždění </w:t>
      </w:r>
      <w:r w:rsidR="00A20BFF" w:rsidRPr="0029423B">
        <w:rPr>
          <w:rFonts w:ascii="Times New Roman" w:hAnsi="Times New Roman" w:cs="Times New Roman"/>
          <w:b/>
        </w:rPr>
        <w:t xml:space="preserve"> </w:t>
      </w:r>
      <w:r w:rsidR="0052676A" w:rsidRPr="0029423B">
        <w:rPr>
          <w:rFonts w:ascii="Times New Roman" w:hAnsi="Times New Roman" w:cs="Times New Roman"/>
          <w:b/>
        </w:rPr>
        <w:t>představitelů sborů dobrovolnýc</w:t>
      </w:r>
      <w:r w:rsidR="0021515D" w:rsidRPr="0029423B">
        <w:rPr>
          <w:rFonts w:ascii="Times New Roman" w:hAnsi="Times New Roman" w:cs="Times New Roman"/>
          <w:b/>
        </w:rPr>
        <w:t xml:space="preserve">h hasičů, </w:t>
      </w:r>
      <w:r w:rsidR="00051DF9" w:rsidRPr="0029423B">
        <w:rPr>
          <w:rFonts w:ascii="Times New Roman" w:hAnsi="Times New Roman" w:cs="Times New Roman"/>
          <w:b/>
        </w:rPr>
        <w:t xml:space="preserve">které se konalo </w:t>
      </w:r>
      <w:proofErr w:type="gramStart"/>
      <w:r w:rsidR="00051DF9" w:rsidRPr="0029423B">
        <w:rPr>
          <w:rFonts w:ascii="Times New Roman" w:hAnsi="Times New Roman" w:cs="Times New Roman"/>
          <w:b/>
        </w:rPr>
        <w:t xml:space="preserve">dne </w:t>
      </w:r>
      <w:r w:rsidR="0024501B">
        <w:rPr>
          <w:rFonts w:ascii="Times New Roman" w:hAnsi="Times New Roman" w:cs="Times New Roman"/>
          <w:b/>
        </w:rPr>
        <w:t xml:space="preserve"> 15</w:t>
      </w:r>
      <w:proofErr w:type="gramEnd"/>
      <w:r w:rsidR="00B12737" w:rsidRPr="0029423B">
        <w:rPr>
          <w:rFonts w:ascii="Times New Roman" w:hAnsi="Times New Roman" w:cs="Times New Roman"/>
          <w:b/>
        </w:rPr>
        <w:t xml:space="preserve">. </w:t>
      </w:r>
      <w:r w:rsidR="001569C2">
        <w:rPr>
          <w:rFonts w:ascii="Times New Roman" w:hAnsi="Times New Roman" w:cs="Times New Roman"/>
          <w:b/>
        </w:rPr>
        <w:t>11. 2024</w:t>
      </w:r>
      <w:r w:rsidR="0068109A">
        <w:rPr>
          <w:rFonts w:ascii="Times New Roman" w:hAnsi="Times New Roman" w:cs="Times New Roman"/>
          <w:b/>
        </w:rPr>
        <w:t xml:space="preserve"> </w:t>
      </w:r>
      <w:r w:rsidR="0052676A" w:rsidRPr="0029423B">
        <w:rPr>
          <w:rFonts w:ascii="Times New Roman" w:hAnsi="Times New Roman" w:cs="Times New Roman"/>
          <w:b/>
        </w:rPr>
        <w:t>ve Strakonicích, za</w:t>
      </w:r>
      <w:r w:rsidR="004F55F2" w:rsidRPr="0029423B">
        <w:rPr>
          <w:rFonts w:ascii="Times New Roman" w:hAnsi="Times New Roman" w:cs="Times New Roman"/>
          <w:b/>
        </w:rPr>
        <w:t>sedací místnost</w:t>
      </w:r>
      <w:r w:rsidR="0052676A" w:rsidRPr="0029423B">
        <w:rPr>
          <w:rFonts w:ascii="Times New Roman" w:hAnsi="Times New Roman" w:cs="Times New Roman"/>
          <w:b/>
        </w:rPr>
        <w:t xml:space="preserve">  HZS ÚO Strakonice.  </w:t>
      </w:r>
    </w:p>
    <w:p w:rsidR="0068109A" w:rsidRPr="009637CA" w:rsidRDefault="00FC7AEF" w:rsidP="0068109A">
      <w:pPr>
        <w:rPr>
          <w:rFonts w:ascii="Times New Roman" w:hAnsi="Times New Roman" w:cs="Times New Roman"/>
        </w:rPr>
      </w:pPr>
      <w:r w:rsidRPr="009637CA">
        <w:rPr>
          <w:rFonts w:ascii="Times New Roman" w:hAnsi="Times New Roman" w:cs="Times New Roman"/>
        </w:rPr>
        <w:t>Přítomni: dle presenční listiny</w:t>
      </w:r>
      <w:r w:rsidR="00662D72" w:rsidRPr="009637CA">
        <w:rPr>
          <w:rFonts w:ascii="Times New Roman" w:hAnsi="Times New Roman" w:cs="Times New Roman"/>
        </w:rPr>
        <w:t xml:space="preserve">, v průběhu jednání se ze </w:t>
      </w:r>
      <w:proofErr w:type="gramStart"/>
      <w:r w:rsidR="00662D72" w:rsidRPr="009637CA">
        <w:rPr>
          <w:rFonts w:ascii="Times New Roman" w:hAnsi="Times New Roman" w:cs="Times New Roman"/>
        </w:rPr>
        <w:t>SP  omluvil</w:t>
      </w:r>
      <w:proofErr w:type="gramEnd"/>
      <w:r w:rsidR="00662D72" w:rsidRPr="009637CA">
        <w:rPr>
          <w:rFonts w:ascii="Times New Roman" w:hAnsi="Times New Roman" w:cs="Times New Roman"/>
        </w:rPr>
        <w:t xml:space="preserve"> Ing. </w:t>
      </w:r>
      <w:proofErr w:type="spellStart"/>
      <w:r w:rsidR="00662D72" w:rsidRPr="009637CA">
        <w:rPr>
          <w:rFonts w:ascii="Times New Roman" w:hAnsi="Times New Roman" w:cs="Times New Roman"/>
        </w:rPr>
        <w:t>Vilánek</w:t>
      </w:r>
      <w:proofErr w:type="spellEnd"/>
      <w:r w:rsidR="00662D72" w:rsidRPr="009637CA">
        <w:rPr>
          <w:rFonts w:ascii="Times New Roman" w:hAnsi="Times New Roman" w:cs="Times New Roman"/>
        </w:rPr>
        <w:t xml:space="preserve"> </w:t>
      </w:r>
      <w:r w:rsidR="0024501B" w:rsidRPr="009637CA">
        <w:rPr>
          <w:rFonts w:ascii="Times New Roman" w:hAnsi="Times New Roman" w:cs="Times New Roman"/>
        </w:rPr>
        <w:t xml:space="preserve"> a p. Šindelář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Program: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1) Zahájení, přivítání představitelů a hostů</w:t>
      </w:r>
      <w:bookmarkStart w:id="0" w:name="_GoBack"/>
      <w:bookmarkEnd w:id="0"/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2) Návrh programu a případné doplnění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3) Volby komisí, zapisovatele a ověřovatele zápisu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Volba návrhové komise – p. Poskočil, Pivnička, Novotný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Volba ověřovatele zápisu – p. Šindelář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 xml:space="preserve">Volba zapisovatele – p. Soukupová 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4) Informace ředitele ÚO Strakonice HZS JHC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5) Informace starostky OSH Strakonice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 xml:space="preserve">6). Informace starosty KSH JČK 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7) Zpravodaj II/2024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8) Informace o výsledcích hospodaření za ¾ roku 2024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 xml:space="preserve">9) </w:t>
      </w:r>
      <w:proofErr w:type="spellStart"/>
      <w:r w:rsidRPr="009637CA">
        <w:rPr>
          <w:color w:val="000000"/>
          <w:sz w:val="22"/>
          <w:szCs w:val="22"/>
        </w:rPr>
        <w:t>Info</w:t>
      </w:r>
      <w:proofErr w:type="spellEnd"/>
      <w:r w:rsidRPr="009637CA">
        <w:rPr>
          <w:color w:val="000000"/>
          <w:sz w:val="22"/>
          <w:szCs w:val="22"/>
        </w:rPr>
        <w:t xml:space="preserve"> z Pivovaru Strakonice 1649, a.s.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10) Národní sportovní agentura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11) Zpráva předsedy OKRR při OSH Strakonice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12) Informace vedoucích rad – ORŽ, ORV, ORM, ORHS, ORP, ORR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13) Diskuse a příspěvky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 xml:space="preserve">14) Návrh na usnesení, usnesení </w:t>
      </w:r>
    </w:p>
    <w:p w:rsidR="0024501B" w:rsidRPr="009637CA" w:rsidRDefault="0024501B" w:rsidP="0024501B">
      <w:pPr>
        <w:pStyle w:val="Normlnweb"/>
        <w:rPr>
          <w:color w:val="000000"/>
          <w:sz w:val="22"/>
          <w:szCs w:val="22"/>
        </w:rPr>
      </w:pPr>
      <w:r w:rsidRPr="009637CA">
        <w:rPr>
          <w:color w:val="000000"/>
          <w:sz w:val="22"/>
          <w:szCs w:val="22"/>
        </w:rPr>
        <w:t>15) Závěr</w:t>
      </w:r>
    </w:p>
    <w:p w:rsidR="00051DF9" w:rsidRPr="009637CA" w:rsidRDefault="0024501B" w:rsidP="009637CA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Jednotlivé body jednání se v 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jeho  průběhu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změnily.</w:t>
      </w:r>
    </w:p>
    <w:p w:rsidR="0021515D" w:rsidRPr="0029423B" w:rsidRDefault="0021515D" w:rsidP="0021515D">
      <w:pPr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 xml:space="preserve">K bodu 1 </w:t>
      </w:r>
      <w:r w:rsidR="00F27C3E" w:rsidRPr="0029423B">
        <w:rPr>
          <w:rFonts w:ascii="Times New Roman" w:hAnsi="Times New Roman" w:cs="Times New Roman"/>
        </w:rPr>
        <w:t>- 3</w:t>
      </w:r>
      <w:r w:rsidRPr="0029423B">
        <w:rPr>
          <w:rFonts w:ascii="Times New Roman" w:hAnsi="Times New Roman" w:cs="Times New Roman"/>
        </w:rPr>
        <w:t>– Zahájení</w:t>
      </w:r>
    </w:p>
    <w:p w:rsidR="0021515D" w:rsidRPr="0029423B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>Jednání řídil náměste</w:t>
      </w:r>
      <w:r w:rsidR="00051DF9" w:rsidRPr="0029423B">
        <w:rPr>
          <w:rFonts w:ascii="Times New Roman" w:hAnsi="Times New Roman" w:cs="Times New Roman"/>
        </w:rPr>
        <w:t xml:space="preserve">k starostky OSH </w:t>
      </w:r>
      <w:r w:rsidR="00841F97" w:rsidRPr="0029423B">
        <w:rPr>
          <w:rFonts w:ascii="Times New Roman" w:hAnsi="Times New Roman" w:cs="Times New Roman"/>
        </w:rPr>
        <w:t>p. Ing. Škarda</w:t>
      </w:r>
    </w:p>
    <w:p w:rsidR="0021515D" w:rsidRPr="0029423B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>Předložený návrh prog</w:t>
      </w:r>
      <w:r w:rsidR="002D3BD0" w:rsidRPr="0029423B">
        <w:rPr>
          <w:rFonts w:ascii="Times New Roman" w:hAnsi="Times New Roman" w:cs="Times New Roman"/>
        </w:rPr>
        <w:t>r</w:t>
      </w:r>
      <w:r w:rsidRPr="0029423B">
        <w:rPr>
          <w:rFonts w:ascii="Times New Roman" w:hAnsi="Times New Roman" w:cs="Times New Roman"/>
        </w:rPr>
        <w:t>amu schválen</w:t>
      </w:r>
    </w:p>
    <w:p w:rsidR="0021515D" w:rsidRPr="0029423B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 xml:space="preserve">Do </w:t>
      </w:r>
      <w:r w:rsidR="00F92609" w:rsidRPr="0029423B">
        <w:rPr>
          <w:rFonts w:ascii="Times New Roman" w:hAnsi="Times New Roman" w:cs="Times New Roman"/>
        </w:rPr>
        <w:t xml:space="preserve">návrhové komise </w:t>
      </w:r>
      <w:proofErr w:type="gramStart"/>
      <w:r w:rsidR="00F92609" w:rsidRPr="0029423B">
        <w:rPr>
          <w:rFonts w:ascii="Times New Roman" w:hAnsi="Times New Roman" w:cs="Times New Roman"/>
        </w:rPr>
        <w:t>navr</w:t>
      </w:r>
      <w:r w:rsidR="0068109A">
        <w:rPr>
          <w:rFonts w:ascii="Times New Roman" w:hAnsi="Times New Roman" w:cs="Times New Roman"/>
        </w:rPr>
        <w:t>ženi:  p</w:t>
      </w:r>
      <w:r w:rsidR="0024501B">
        <w:rPr>
          <w:rFonts w:ascii="Times New Roman" w:hAnsi="Times New Roman" w:cs="Times New Roman"/>
        </w:rPr>
        <w:t>.</w:t>
      </w:r>
      <w:proofErr w:type="gramEnd"/>
      <w:r w:rsidR="0024501B">
        <w:rPr>
          <w:rFonts w:ascii="Times New Roman" w:hAnsi="Times New Roman" w:cs="Times New Roman"/>
        </w:rPr>
        <w:t xml:space="preserve"> Poskočil, </w:t>
      </w:r>
      <w:r w:rsidR="00965196">
        <w:rPr>
          <w:rFonts w:ascii="Times New Roman" w:hAnsi="Times New Roman" w:cs="Times New Roman"/>
        </w:rPr>
        <w:t xml:space="preserve">p. </w:t>
      </w:r>
      <w:r w:rsidR="0024501B">
        <w:rPr>
          <w:rFonts w:ascii="Times New Roman" w:hAnsi="Times New Roman" w:cs="Times New Roman"/>
        </w:rPr>
        <w:t>Pivnička, p. Novotný</w:t>
      </w:r>
    </w:p>
    <w:p w:rsidR="0021515D" w:rsidRPr="0029423B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>Návrhová komise schválena</w:t>
      </w:r>
    </w:p>
    <w:p w:rsidR="0021515D" w:rsidRPr="0029423B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>Ověřovat</w:t>
      </w:r>
      <w:r w:rsidR="002D3BD0" w:rsidRPr="0029423B">
        <w:rPr>
          <w:rFonts w:ascii="Times New Roman" w:hAnsi="Times New Roman" w:cs="Times New Roman"/>
        </w:rPr>
        <w:t xml:space="preserve">el </w:t>
      </w:r>
      <w:proofErr w:type="gramStart"/>
      <w:r w:rsidR="002D3BD0" w:rsidRPr="0029423B">
        <w:rPr>
          <w:rFonts w:ascii="Times New Roman" w:hAnsi="Times New Roman" w:cs="Times New Roman"/>
        </w:rPr>
        <w:t xml:space="preserve">zápisu </w:t>
      </w:r>
      <w:r w:rsidR="00965196">
        <w:rPr>
          <w:rFonts w:ascii="Times New Roman" w:hAnsi="Times New Roman" w:cs="Times New Roman"/>
        </w:rPr>
        <w:t>: p.</w:t>
      </w:r>
      <w:proofErr w:type="gramEnd"/>
      <w:r w:rsidR="00965196">
        <w:rPr>
          <w:rFonts w:ascii="Times New Roman" w:hAnsi="Times New Roman" w:cs="Times New Roman"/>
        </w:rPr>
        <w:t xml:space="preserve"> Šindelář </w:t>
      </w:r>
    </w:p>
    <w:p w:rsidR="00841F97" w:rsidRPr="009637CA" w:rsidRDefault="0021515D" w:rsidP="009637CA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lastRenderedPageBreak/>
        <w:t>Schv</w:t>
      </w:r>
      <w:r w:rsidR="002D3BD0" w:rsidRPr="0029423B">
        <w:rPr>
          <w:rFonts w:ascii="Times New Roman" w:hAnsi="Times New Roman" w:cs="Times New Roman"/>
        </w:rPr>
        <w:t>álen byl i zapisovatel: M. Soukupová</w:t>
      </w:r>
    </w:p>
    <w:p w:rsidR="0068109A" w:rsidRDefault="00FE62AC" w:rsidP="009637CA">
      <w:pPr>
        <w:jc w:val="both"/>
        <w:rPr>
          <w:rFonts w:ascii="Times New Roman" w:hAnsi="Times New Roman" w:cs="Times New Roman"/>
        </w:rPr>
      </w:pPr>
      <w:r w:rsidRPr="0029423B">
        <w:rPr>
          <w:rFonts w:ascii="Times New Roman" w:hAnsi="Times New Roman" w:cs="Times New Roman"/>
        </w:rPr>
        <w:t xml:space="preserve">K bodu </w:t>
      </w:r>
      <w:r w:rsidR="00F27C3E" w:rsidRPr="0029423B">
        <w:rPr>
          <w:rFonts w:ascii="Times New Roman" w:hAnsi="Times New Roman" w:cs="Times New Roman"/>
        </w:rPr>
        <w:t xml:space="preserve">4 – </w:t>
      </w:r>
      <w:r w:rsidR="0068109A">
        <w:rPr>
          <w:rFonts w:ascii="Times New Roman" w:hAnsi="Times New Roman" w:cs="Times New Roman"/>
        </w:rPr>
        <w:t xml:space="preserve"> </w:t>
      </w:r>
    </w:p>
    <w:p w:rsidR="008073D2" w:rsidRDefault="008073D2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Šmejkal – hovořil o personálních otázkách HZS JHC, o navýšení počtu členů HZS na stanici ve Vodňanech. Dále informoval přítomné o zásahové činnosti – do konce října letošního roku je zatím 1 100 událostí. V případě povodní v letošním roce nejsou ztráty na životech a ztráty na majetku jsou v menší míře. Během 4 dnů </w:t>
      </w:r>
      <w:proofErr w:type="gramStart"/>
      <w:r>
        <w:rPr>
          <w:rFonts w:ascii="Times New Roman" w:hAnsi="Times New Roman" w:cs="Times New Roman"/>
        </w:rPr>
        <w:t>bylo</w:t>
      </w:r>
      <w:proofErr w:type="gramEnd"/>
      <w:r>
        <w:rPr>
          <w:rFonts w:ascii="Times New Roman" w:hAnsi="Times New Roman" w:cs="Times New Roman"/>
        </w:rPr>
        <w:t xml:space="preserve"> na našem okrese 100 událostí  Dále se </w:t>
      </w:r>
      <w:proofErr w:type="gramStart"/>
      <w:r>
        <w:rPr>
          <w:rFonts w:ascii="Times New Roman" w:hAnsi="Times New Roman" w:cs="Times New Roman"/>
        </w:rPr>
        <w:t>zmínil</w:t>
      </w:r>
      <w:proofErr w:type="gramEnd"/>
      <w:r>
        <w:rPr>
          <w:rFonts w:ascii="Times New Roman" w:hAnsi="Times New Roman" w:cs="Times New Roman"/>
        </w:rPr>
        <w:t xml:space="preserve"> o soutěži ve vyprošťování ze dne 23. 5, kdy družstvo ze Strak</w:t>
      </w:r>
      <w:r w:rsidR="00965196">
        <w:rPr>
          <w:rFonts w:ascii="Times New Roman" w:hAnsi="Times New Roman" w:cs="Times New Roman"/>
        </w:rPr>
        <w:t>onic se umístilo na 3. m</w:t>
      </w:r>
      <w:r w:rsidR="009637CA">
        <w:rPr>
          <w:rFonts w:ascii="Times New Roman" w:hAnsi="Times New Roman" w:cs="Times New Roman"/>
        </w:rPr>
        <w:t>ístě. T</w:t>
      </w:r>
      <w:r w:rsidR="00965196">
        <w:rPr>
          <w:rFonts w:ascii="Times New Roman" w:hAnsi="Times New Roman" w:cs="Times New Roman"/>
        </w:rPr>
        <w:t>éto soutěže se zú</w:t>
      </w:r>
      <w:r>
        <w:rPr>
          <w:rFonts w:ascii="Times New Roman" w:hAnsi="Times New Roman" w:cs="Times New Roman"/>
        </w:rPr>
        <w:t>častn</w:t>
      </w:r>
      <w:r w:rsidR="009637C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la také dvě družstva dobrovolných hasičů. Hovořil </w:t>
      </w:r>
      <w:r w:rsidR="00965196">
        <w:rPr>
          <w:rFonts w:ascii="Times New Roman" w:hAnsi="Times New Roman" w:cs="Times New Roman"/>
        </w:rPr>
        <w:t>o Otavském Plamínku a jeho 17. ro</w:t>
      </w:r>
      <w:r>
        <w:rPr>
          <w:rFonts w:ascii="Times New Roman" w:hAnsi="Times New Roman" w:cs="Times New Roman"/>
        </w:rPr>
        <w:t>čníku a informoval o dalším ročníku, který se bude konat dne 3. 5 2025.</w:t>
      </w:r>
    </w:p>
    <w:p w:rsidR="008073D2" w:rsidRDefault="008073D2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5 –</w:t>
      </w:r>
    </w:p>
    <w:p w:rsidR="00F86740" w:rsidRDefault="008073D2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Boukalová – přečetla přítomným činnost OSH v roce 2024, </w:t>
      </w:r>
      <w:proofErr w:type="gramStart"/>
      <w:r>
        <w:rPr>
          <w:rFonts w:ascii="Times New Roman" w:hAnsi="Times New Roman" w:cs="Times New Roman"/>
        </w:rPr>
        <w:t>zmínila</w:t>
      </w:r>
      <w:proofErr w:type="gramEnd"/>
      <w:r>
        <w:rPr>
          <w:rFonts w:ascii="Times New Roman" w:hAnsi="Times New Roman" w:cs="Times New Roman"/>
        </w:rPr>
        <w:t xml:space="preserve"> se o akcích Zasloužilý hasič, Otavský Plamínek, okres Plamen, dorost a dospělí, o krajské soutěži v Českém Krumlově, oslavách SDH, POOD na hradě Bouzov a v našem okrese. Pochválila čl</w:t>
      </w:r>
      <w:r w:rsidR="00965196">
        <w:rPr>
          <w:rFonts w:ascii="Times New Roman" w:hAnsi="Times New Roman" w:cs="Times New Roman"/>
        </w:rPr>
        <w:t>enky SDH Vodňany za výborné 1. m</w:t>
      </w:r>
      <w:r>
        <w:rPr>
          <w:rFonts w:ascii="Times New Roman" w:hAnsi="Times New Roman" w:cs="Times New Roman"/>
        </w:rPr>
        <w:t xml:space="preserve">ísto v POOD republiky. Hovořila o ZH kraje ve </w:t>
      </w:r>
      <w:proofErr w:type="spellStart"/>
      <w:r>
        <w:rPr>
          <w:rFonts w:ascii="Times New Roman" w:hAnsi="Times New Roman" w:cs="Times New Roman"/>
        </w:rPr>
        <w:t>Stachách</w:t>
      </w:r>
      <w:proofErr w:type="spellEnd"/>
      <w:r>
        <w:rPr>
          <w:rFonts w:ascii="Times New Roman" w:hAnsi="Times New Roman" w:cs="Times New Roman"/>
        </w:rPr>
        <w:t xml:space="preserve">, </w:t>
      </w:r>
      <w:r w:rsidR="00965196">
        <w:rPr>
          <w:rFonts w:ascii="Times New Roman" w:hAnsi="Times New Roman" w:cs="Times New Roman"/>
        </w:rPr>
        <w:t>otevírání zbrojnic, Extralize, M</w:t>
      </w:r>
      <w:r>
        <w:rPr>
          <w:rFonts w:ascii="Times New Roman" w:hAnsi="Times New Roman" w:cs="Times New Roman"/>
        </w:rPr>
        <w:t xml:space="preserve">emoriálu J. </w:t>
      </w:r>
      <w:proofErr w:type="spellStart"/>
      <w:r>
        <w:rPr>
          <w:rFonts w:ascii="Times New Roman" w:hAnsi="Times New Roman" w:cs="Times New Roman"/>
        </w:rPr>
        <w:t>Roučeho</w:t>
      </w:r>
      <w:proofErr w:type="spellEnd"/>
      <w:r>
        <w:rPr>
          <w:rFonts w:ascii="Times New Roman" w:hAnsi="Times New Roman" w:cs="Times New Roman"/>
        </w:rPr>
        <w:t xml:space="preserve">. Dále sdělila, že na podzim letošního roku se stali a byli oceněni za svou práci Zasloužilými hasiči -  p. Boukalová, p. Staněk, p. Albrecht a p. Šlehofer. Dále </w:t>
      </w:r>
      <w:proofErr w:type="gramStart"/>
      <w:r>
        <w:rPr>
          <w:rFonts w:ascii="Times New Roman" w:hAnsi="Times New Roman" w:cs="Times New Roman"/>
        </w:rPr>
        <w:t xml:space="preserve">hovořila  </w:t>
      </w:r>
      <w:r w:rsidR="00965196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tom</w:t>
      </w:r>
      <w:proofErr w:type="gramEnd"/>
      <w:r>
        <w:rPr>
          <w:rFonts w:ascii="Times New Roman" w:hAnsi="Times New Roman" w:cs="Times New Roman"/>
        </w:rPr>
        <w:t xml:space="preserve">, že akce pro MH Otavský Plamínek byla vyhodnocena jako nejlepší projekt a byla oceněna plaketou v rámci kraje – HZS JHC – spolupráce na projektu. Zmínila cvičení JSDHO Prášily, ZHVB kraje v Česticích. Závěrečné zasedání se bude konat dne 6. 12 v Katovicích. Poděkovala </w:t>
      </w:r>
      <w:r w:rsidR="00965196">
        <w:rPr>
          <w:rFonts w:ascii="Times New Roman" w:hAnsi="Times New Roman" w:cs="Times New Roman"/>
        </w:rPr>
        <w:t>za spolupráci se státní správou</w:t>
      </w:r>
      <w:r>
        <w:rPr>
          <w:rFonts w:ascii="Times New Roman" w:hAnsi="Times New Roman" w:cs="Times New Roman"/>
        </w:rPr>
        <w:t xml:space="preserve">, HZS, obcemi atd. </w:t>
      </w:r>
    </w:p>
    <w:p w:rsidR="00F86740" w:rsidRDefault="00F86740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proofErr w:type="gramStart"/>
      <w:r>
        <w:rPr>
          <w:rFonts w:ascii="Times New Roman" w:hAnsi="Times New Roman" w:cs="Times New Roman"/>
        </w:rPr>
        <w:t>bodu 7 – 8  –</w:t>
      </w:r>
      <w:proofErr w:type="gramEnd"/>
    </w:p>
    <w:p w:rsidR="00F86740" w:rsidRDefault="00F86740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Soukupová seznámila přítomné se zpravodajem 2/24 s tím, že návrh Zpravodaje byl všem doručen v dostatečném předstihu a žádá v diskusi o případných úpravách.  Dále hovořila o výsledcích hospodaření za ¾ roku 2024, kdy byl materiál doručen všem starostům okrsků. Informovala o tom, že zúčtování dotačních prostředků teprve bude provedeno ke konci roku a o snaze udržet rozpočet OSH jako vyrovnaný. </w:t>
      </w:r>
    </w:p>
    <w:p w:rsidR="00F86740" w:rsidRDefault="00F86740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9 –</w:t>
      </w:r>
    </w:p>
    <w:p w:rsidR="00F86740" w:rsidRDefault="00F86740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Škarda – akce Pivovar splněna, finanční prostředky za reklamu budou pivovarem poukázány na náš účet. </w:t>
      </w:r>
    </w:p>
    <w:p w:rsidR="00F86740" w:rsidRDefault="00F86740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10</w:t>
      </w:r>
    </w:p>
    <w:p w:rsidR="003A701A" w:rsidRDefault="00F86740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Boukalová – hovořila o NSA a odvodu příspěvku za sportovce. Hovořila o to</w:t>
      </w:r>
      <w:r w:rsidR="00965196">
        <w:rPr>
          <w:rFonts w:ascii="Times New Roman" w:hAnsi="Times New Roman" w:cs="Times New Roman"/>
        </w:rPr>
        <w:t xml:space="preserve">m, že každá firma, spolek </w:t>
      </w:r>
      <w:proofErr w:type="gramStart"/>
      <w:r w:rsidR="00965196">
        <w:rPr>
          <w:rFonts w:ascii="Times New Roman" w:hAnsi="Times New Roman" w:cs="Times New Roman"/>
        </w:rPr>
        <w:t xml:space="preserve">apod. </w:t>
      </w:r>
      <w:r>
        <w:rPr>
          <w:rFonts w:ascii="Times New Roman" w:hAnsi="Times New Roman" w:cs="Times New Roman"/>
        </w:rPr>
        <w:t xml:space="preserve"> musí</w:t>
      </w:r>
      <w:proofErr w:type="gramEnd"/>
      <w:r>
        <w:rPr>
          <w:rFonts w:ascii="Times New Roman" w:hAnsi="Times New Roman" w:cs="Times New Roman"/>
        </w:rPr>
        <w:t xml:space="preserve"> odvádět členské příspěvky, což je podmínka</w:t>
      </w:r>
      <w:r w:rsidR="00E61F93">
        <w:rPr>
          <w:rFonts w:ascii="Times New Roman" w:hAnsi="Times New Roman" w:cs="Times New Roman"/>
        </w:rPr>
        <w:t xml:space="preserve"> pro dotace NSA. Hasiči musí být</w:t>
      </w:r>
      <w:r>
        <w:rPr>
          <w:rFonts w:ascii="Times New Roman" w:hAnsi="Times New Roman" w:cs="Times New Roman"/>
        </w:rPr>
        <w:t xml:space="preserve"> organizováni a SS odsouhlasilo, aby příspěvek za sportovce byl Kč 200,--. Za člena s te</w:t>
      </w:r>
      <w:r w:rsidR="00E61F93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mínem platby do 30. 4. 2025. Zdůraznila, že to nejsou členské příspěvky, ale příspěvek za sportovce s tím, že pouze po jeho zaplacení se může zúčastnit dal</w:t>
      </w:r>
      <w:r w:rsidR="00E61F93">
        <w:rPr>
          <w:rFonts w:ascii="Times New Roman" w:hAnsi="Times New Roman" w:cs="Times New Roman"/>
        </w:rPr>
        <w:t>ších kol a může čerpat dotace M</w:t>
      </w:r>
      <w:r>
        <w:rPr>
          <w:rFonts w:ascii="Times New Roman" w:hAnsi="Times New Roman" w:cs="Times New Roman"/>
        </w:rPr>
        <w:t xml:space="preserve">ůj klub. </w:t>
      </w:r>
      <w:r w:rsidR="00E61F93">
        <w:rPr>
          <w:rFonts w:ascii="Times New Roman" w:hAnsi="Times New Roman" w:cs="Times New Roman"/>
        </w:rPr>
        <w:t>Sbor</w:t>
      </w:r>
      <w:r w:rsidR="00A359C5">
        <w:rPr>
          <w:rFonts w:ascii="Times New Roman" w:hAnsi="Times New Roman" w:cs="Times New Roman"/>
        </w:rPr>
        <w:t>y se musí rozhodnout, zda chtějí</w:t>
      </w:r>
      <w:r w:rsidR="00E61F93">
        <w:rPr>
          <w:rFonts w:ascii="Times New Roman" w:hAnsi="Times New Roman" w:cs="Times New Roman"/>
        </w:rPr>
        <w:t>, aby byl jejich člen sportovec či nikoliv. V dotaci Můj klub můžou čerpat až Kč 3 000,-- na dítě. SH ČMS nám tyto prostředky zase následně vrátí, je to slíbeno.  V současné době máme na okrese 1 600 sportovců. Je možné, že se o</w:t>
      </w:r>
      <w:r w:rsidR="00965196">
        <w:rPr>
          <w:rFonts w:ascii="Times New Roman" w:hAnsi="Times New Roman" w:cs="Times New Roman"/>
        </w:rPr>
        <w:t xml:space="preserve">kresní kolo bude </w:t>
      </w:r>
      <w:proofErr w:type="gramStart"/>
      <w:r w:rsidR="00965196">
        <w:rPr>
          <w:rFonts w:ascii="Times New Roman" w:hAnsi="Times New Roman" w:cs="Times New Roman"/>
        </w:rPr>
        <w:t xml:space="preserve">vyhodnocovat </w:t>
      </w:r>
      <w:r w:rsidR="00E61F93">
        <w:rPr>
          <w:rFonts w:ascii="Times New Roman" w:hAnsi="Times New Roman" w:cs="Times New Roman"/>
        </w:rPr>
        <w:t xml:space="preserve"> dvakrát</w:t>
      </w:r>
      <w:proofErr w:type="gramEnd"/>
      <w:r w:rsidR="00E61F93">
        <w:rPr>
          <w:rFonts w:ascii="Times New Roman" w:hAnsi="Times New Roman" w:cs="Times New Roman"/>
        </w:rPr>
        <w:t xml:space="preserve">. Příspěvek se může vrátit celý na sbory, nebo jen část, nebo nechat na pořádané soutěže, je to na Vašem rozhodnutí.  P. Valenta – vznesl dotaz, jak to vše vzniklo, tato situace. Jak je možné, že NSA mluví do </w:t>
      </w:r>
      <w:r w:rsidR="00E61F93">
        <w:rPr>
          <w:rFonts w:ascii="Times New Roman" w:hAnsi="Times New Roman" w:cs="Times New Roman"/>
        </w:rPr>
        <w:lastRenderedPageBreak/>
        <w:t xml:space="preserve">činnosti hasičů, dostává peníze od státu, má je rozdělovat do sborů a nikoliv je vybírat od lidí. P. Boukalová – požární </w:t>
      </w:r>
      <w:proofErr w:type="gramStart"/>
      <w:r w:rsidR="00E61F93">
        <w:rPr>
          <w:rFonts w:ascii="Times New Roman" w:hAnsi="Times New Roman" w:cs="Times New Roman"/>
        </w:rPr>
        <w:t>sport  byl</w:t>
      </w:r>
      <w:proofErr w:type="gramEnd"/>
      <w:r w:rsidR="00E61F93">
        <w:rPr>
          <w:rFonts w:ascii="Times New Roman" w:hAnsi="Times New Roman" w:cs="Times New Roman"/>
        </w:rPr>
        <w:t xml:space="preserve"> uznán spo</w:t>
      </w:r>
      <w:r w:rsidR="00965196">
        <w:rPr>
          <w:rFonts w:ascii="Times New Roman" w:hAnsi="Times New Roman" w:cs="Times New Roman"/>
        </w:rPr>
        <w:t>rtem, čerpáme dotace, zatím jsme</w:t>
      </w:r>
      <w:r w:rsidR="00E61F93">
        <w:rPr>
          <w:rFonts w:ascii="Times New Roman" w:hAnsi="Times New Roman" w:cs="Times New Roman"/>
        </w:rPr>
        <w:t xml:space="preserve"> nic neplatili. </w:t>
      </w:r>
    </w:p>
    <w:p w:rsidR="003A701A" w:rsidRDefault="003A701A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</w:t>
      </w:r>
      <w:proofErr w:type="gramStart"/>
      <w:r>
        <w:rPr>
          <w:rFonts w:ascii="Times New Roman" w:hAnsi="Times New Roman" w:cs="Times New Roman"/>
        </w:rPr>
        <w:t xml:space="preserve">bodu 6 </w:t>
      </w:r>
      <w:r w:rsidR="00965196">
        <w:rPr>
          <w:rFonts w:ascii="Times New Roman" w:hAnsi="Times New Roman" w:cs="Times New Roman"/>
        </w:rPr>
        <w:t>,10</w:t>
      </w:r>
      <w:proofErr w:type="gramEnd"/>
      <w:r w:rsidR="00965196">
        <w:rPr>
          <w:rFonts w:ascii="Times New Roman" w:hAnsi="Times New Roman" w:cs="Times New Roman"/>
        </w:rPr>
        <w:t xml:space="preserve"> a 13</w:t>
      </w:r>
      <w:r>
        <w:rPr>
          <w:rFonts w:ascii="Times New Roman" w:hAnsi="Times New Roman" w:cs="Times New Roman"/>
        </w:rPr>
        <w:t>–</w:t>
      </w:r>
    </w:p>
    <w:p w:rsidR="00A359C5" w:rsidRDefault="003A701A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Žižka – k objasnění situace – dříve MŠMT podle počtu dětí rozdělovala dotační prostředky</w:t>
      </w:r>
      <w:r w:rsidR="00DD408E">
        <w:rPr>
          <w:rFonts w:ascii="Times New Roman" w:hAnsi="Times New Roman" w:cs="Times New Roman"/>
        </w:rPr>
        <w:t xml:space="preserve">, jsme nejsilnější organizace, v potaz </w:t>
      </w:r>
      <w:r w:rsidR="001569C2">
        <w:rPr>
          <w:rFonts w:ascii="Times New Roman" w:hAnsi="Times New Roman" w:cs="Times New Roman"/>
        </w:rPr>
        <w:t>byl brán a výše majetku</w:t>
      </w:r>
      <w:r w:rsidR="00965196">
        <w:rPr>
          <w:rFonts w:ascii="Times New Roman" w:hAnsi="Times New Roman" w:cs="Times New Roman"/>
        </w:rPr>
        <w:t>, tzn. v</w:t>
      </w:r>
      <w:r w:rsidR="00DD408E">
        <w:rPr>
          <w:rFonts w:ascii="Times New Roman" w:hAnsi="Times New Roman" w:cs="Times New Roman"/>
        </w:rPr>
        <w:t>elký počet sp</w:t>
      </w:r>
      <w:r w:rsidR="00965196">
        <w:rPr>
          <w:rFonts w:ascii="Times New Roman" w:hAnsi="Times New Roman" w:cs="Times New Roman"/>
        </w:rPr>
        <w:t>ortovců a málo majetku, počet čl</w:t>
      </w:r>
      <w:r w:rsidR="00DD408E">
        <w:rPr>
          <w:rFonts w:ascii="Times New Roman" w:hAnsi="Times New Roman" w:cs="Times New Roman"/>
        </w:rPr>
        <w:t xml:space="preserve">enů neodpovídal výši příspěvku. Následoval vznik </w:t>
      </w:r>
      <w:r w:rsidR="00965196">
        <w:rPr>
          <w:rFonts w:ascii="Times New Roman" w:hAnsi="Times New Roman" w:cs="Times New Roman"/>
        </w:rPr>
        <w:t>NSA, kam se převe</w:t>
      </w:r>
      <w:r w:rsidR="00DD408E">
        <w:rPr>
          <w:rFonts w:ascii="Times New Roman" w:hAnsi="Times New Roman" w:cs="Times New Roman"/>
        </w:rPr>
        <w:t>dla část peněz daňových poplatníků. Jen pr</w:t>
      </w:r>
      <w:r w:rsidR="00965196">
        <w:rPr>
          <w:rFonts w:ascii="Times New Roman" w:hAnsi="Times New Roman" w:cs="Times New Roman"/>
        </w:rPr>
        <w:t>o srovnání SH ČM čerpá 70 mil. ročně, KSH čerpá 3. – 4. m</w:t>
      </w:r>
      <w:r w:rsidR="00DD408E">
        <w:rPr>
          <w:rFonts w:ascii="Times New Roman" w:hAnsi="Times New Roman" w:cs="Times New Roman"/>
        </w:rPr>
        <w:t>il. Za rok. D</w:t>
      </w:r>
      <w:r w:rsidR="00965196">
        <w:rPr>
          <w:rFonts w:ascii="Times New Roman" w:hAnsi="Times New Roman" w:cs="Times New Roman"/>
        </w:rPr>
        <w:t>říve bylo rozdělení na sportovce a sportovce</w:t>
      </w:r>
      <w:r w:rsidR="00DD408E">
        <w:rPr>
          <w:rFonts w:ascii="Times New Roman" w:hAnsi="Times New Roman" w:cs="Times New Roman"/>
        </w:rPr>
        <w:t xml:space="preserve"> v</w:t>
      </w:r>
      <w:r w:rsidR="00965196">
        <w:rPr>
          <w:rFonts w:ascii="Times New Roman" w:hAnsi="Times New Roman" w:cs="Times New Roman"/>
        </w:rPr>
        <w:t> soutěžích. V žádném případě, ne</w:t>
      </w:r>
      <w:r w:rsidR="00DD408E">
        <w:rPr>
          <w:rFonts w:ascii="Times New Roman" w:hAnsi="Times New Roman" w:cs="Times New Roman"/>
        </w:rPr>
        <w:t xml:space="preserve">ní vybraný příspěvek odvodem do NSA, jen NSA si dalo podmínku výběru Kč 200, poplatek, který vyberou za sportovce SDH, poté OSH a poté SH ČMS. </w:t>
      </w:r>
      <w:proofErr w:type="gramStart"/>
      <w:r w:rsidR="00DD408E">
        <w:rPr>
          <w:rFonts w:ascii="Times New Roman" w:hAnsi="Times New Roman" w:cs="Times New Roman"/>
        </w:rPr>
        <w:t>Ze</w:t>
      </w:r>
      <w:proofErr w:type="gramEnd"/>
      <w:r w:rsidR="00DD408E">
        <w:rPr>
          <w:rFonts w:ascii="Times New Roman" w:hAnsi="Times New Roman" w:cs="Times New Roman"/>
        </w:rPr>
        <w:t xml:space="preserve"> SH ČMS půjdou finance znovu na okres </w:t>
      </w:r>
      <w:r w:rsidR="001569C2">
        <w:rPr>
          <w:rFonts w:ascii="Times New Roman" w:hAnsi="Times New Roman" w:cs="Times New Roman"/>
        </w:rPr>
        <w:t xml:space="preserve"> </w:t>
      </w:r>
      <w:r w:rsidR="00DD408E">
        <w:rPr>
          <w:rFonts w:ascii="Times New Roman" w:hAnsi="Times New Roman" w:cs="Times New Roman"/>
        </w:rPr>
        <w:t xml:space="preserve">a co s nimi okres </w:t>
      </w:r>
      <w:proofErr w:type="gramStart"/>
      <w:r w:rsidR="00DD408E">
        <w:rPr>
          <w:rFonts w:ascii="Times New Roman" w:hAnsi="Times New Roman" w:cs="Times New Roman"/>
        </w:rPr>
        <w:t>udělá</w:t>
      </w:r>
      <w:proofErr w:type="gramEnd"/>
      <w:r w:rsidR="001569C2">
        <w:rPr>
          <w:rFonts w:ascii="Times New Roman" w:hAnsi="Times New Roman" w:cs="Times New Roman"/>
        </w:rPr>
        <w:t xml:space="preserve">, </w:t>
      </w:r>
      <w:r w:rsidR="00DD408E">
        <w:rPr>
          <w:rFonts w:ascii="Times New Roman" w:hAnsi="Times New Roman" w:cs="Times New Roman"/>
        </w:rPr>
        <w:t xml:space="preserve"> je na něm, tedy na Vás, jaký</w:t>
      </w:r>
      <w:r w:rsidR="00965196">
        <w:rPr>
          <w:rFonts w:ascii="Times New Roman" w:hAnsi="Times New Roman" w:cs="Times New Roman"/>
        </w:rPr>
        <w:t>m způsobem se využijí, popř. vrá</w:t>
      </w:r>
      <w:r w:rsidR="00DD408E">
        <w:rPr>
          <w:rFonts w:ascii="Times New Roman" w:hAnsi="Times New Roman" w:cs="Times New Roman"/>
        </w:rPr>
        <w:t>tí na SDH. Je to jejich podmí</w:t>
      </w:r>
      <w:r w:rsidR="00965196">
        <w:rPr>
          <w:rFonts w:ascii="Times New Roman" w:hAnsi="Times New Roman" w:cs="Times New Roman"/>
        </w:rPr>
        <w:t>n</w:t>
      </w:r>
      <w:r w:rsidR="00DD408E">
        <w:rPr>
          <w:rFonts w:ascii="Times New Roman" w:hAnsi="Times New Roman" w:cs="Times New Roman"/>
        </w:rPr>
        <w:t>ka na po</w:t>
      </w:r>
      <w:r w:rsidR="00965196">
        <w:rPr>
          <w:rFonts w:ascii="Times New Roman" w:hAnsi="Times New Roman" w:cs="Times New Roman"/>
        </w:rPr>
        <w:t>dporu sp</w:t>
      </w:r>
      <w:r w:rsidR="00DD408E">
        <w:rPr>
          <w:rFonts w:ascii="Times New Roman" w:hAnsi="Times New Roman" w:cs="Times New Roman"/>
        </w:rPr>
        <w:t>ortu. Kolik sportovců se vykáže, doufá se s celkovým počtem spo</w:t>
      </w:r>
      <w:r w:rsidR="00965196">
        <w:rPr>
          <w:rFonts w:ascii="Times New Roman" w:hAnsi="Times New Roman" w:cs="Times New Roman"/>
        </w:rPr>
        <w:t>r</w:t>
      </w:r>
      <w:r w:rsidR="00DD408E">
        <w:rPr>
          <w:rFonts w:ascii="Times New Roman" w:hAnsi="Times New Roman" w:cs="Times New Roman"/>
        </w:rPr>
        <w:t xml:space="preserve">tovců za republiku 30 000. Je to podmínka pro organizace s masovým sportem, když bude méně </w:t>
      </w:r>
      <w:proofErr w:type="gramStart"/>
      <w:r w:rsidR="00DD408E">
        <w:rPr>
          <w:rFonts w:ascii="Times New Roman" w:hAnsi="Times New Roman" w:cs="Times New Roman"/>
        </w:rPr>
        <w:t>sportovců</w:t>
      </w:r>
      <w:r w:rsidR="00965196">
        <w:rPr>
          <w:rFonts w:ascii="Times New Roman" w:hAnsi="Times New Roman" w:cs="Times New Roman"/>
        </w:rPr>
        <w:t xml:space="preserve">  než</w:t>
      </w:r>
      <w:proofErr w:type="gramEnd"/>
      <w:r w:rsidR="00965196">
        <w:rPr>
          <w:rFonts w:ascii="Times New Roman" w:hAnsi="Times New Roman" w:cs="Times New Roman"/>
        </w:rPr>
        <w:t xml:space="preserve"> 30</w:t>
      </w:r>
      <w:r w:rsidR="001569C2">
        <w:rPr>
          <w:rFonts w:ascii="Times New Roman" w:hAnsi="Times New Roman" w:cs="Times New Roman"/>
        </w:rPr>
        <w:t> </w:t>
      </w:r>
      <w:r w:rsidR="00965196">
        <w:rPr>
          <w:rFonts w:ascii="Times New Roman" w:hAnsi="Times New Roman" w:cs="Times New Roman"/>
        </w:rPr>
        <w:t>000</w:t>
      </w:r>
      <w:r w:rsidR="001569C2">
        <w:rPr>
          <w:rFonts w:ascii="Times New Roman" w:hAnsi="Times New Roman" w:cs="Times New Roman"/>
        </w:rPr>
        <w:t xml:space="preserve">, </w:t>
      </w:r>
      <w:r w:rsidR="00965196">
        <w:rPr>
          <w:rFonts w:ascii="Times New Roman" w:hAnsi="Times New Roman" w:cs="Times New Roman"/>
        </w:rPr>
        <w:t xml:space="preserve"> zůstaneme ve 4. s</w:t>
      </w:r>
      <w:r w:rsidR="00DD408E">
        <w:rPr>
          <w:rFonts w:ascii="Times New Roman" w:hAnsi="Times New Roman" w:cs="Times New Roman"/>
        </w:rPr>
        <w:t>kupině, když víc, budeme usilovat o to, dostat se do skupiny 3.</w:t>
      </w:r>
      <w:r w:rsidR="00965196">
        <w:rPr>
          <w:rFonts w:ascii="Times New Roman" w:hAnsi="Times New Roman" w:cs="Times New Roman"/>
        </w:rPr>
        <w:t xml:space="preserve"> </w:t>
      </w:r>
      <w:r w:rsidR="00DD408E">
        <w:rPr>
          <w:rFonts w:ascii="Times New Roman" w:hAnsi="Times New Roman" w:cs="Times New Roman"/>
        </w:rPr>
        <w:t>Sportovci se fyzicky připravují na zásahovou činn</w:t>
      </w:r>
      <w:r w:rsidR="00965196">
        <w:rPr>
          <w:rFonts w:ascii="Times New Roman" w:hAnsi="Times New Roman" w:cs="Times New Roman"/>
        </w:rPr>
        <w:t>o</w:t>
      </w:r>
      <w:r w:rsidR="00DD408E">
        <w:rPr>
          <w:rFonts w:ascii="Times New Roman" w:hAnsi="Times New Roman" w:cs="Times New Roman"/>
        </w:rPr>
        <w:t>st, je nutné upřesnit počet všech sportovců. U dětí, v dotaci Můj klub, je velice znát, že čerpají dotaci, je to cca.</w:t>
      </w:r>
      <w:r w:rsidR="001569C2">
        <w:rPr>
          <w:rFonts w:ascii="Times New Roman" w:hAnsi="Times New Roman" w:cs="Times New Roman"/>
        </w:rPr>
        <w:t xml:space="preserve"> 1500 – 3000 na jednoho člena. </w:t>
      </w:r>
      <w:r w:rsidR="00DD408E">
        <w:rPr>
          <w:rFonts w:ascii="Times New Roman" w:hAnsi="Times New Roman" w:cs="Times New Roman"/>
        </w:rPr>
        <w:t xml:space="preserve"> </w:t>
      </w:r>
      <w:proofErr w:type="gramStart"/>
      <w:r w:rsidR="00DD408E">
        <w:rPr>
          <w:rFonts w:ascii="Times New Roman" w:hAnsi="Times New Roman" w:cs="Times New Roman"/>
        </w:rPr>
        <w:t>p.</w:t>
      </w:r>
      <w:proofErr w:type="gramEnd"/>
      <w:r w:rsidR="00DD408E">
        <w:rPr>
          <w:rFonts w:ascii="Times New Roman" w:hAnsi="Times New Roman" w:cs="Times New Roman"/>
        </w:rPr>
        <w:t xml:space="preserve"> Šindelá</w:t>
      </w:r>
      <w:r w:rsidR="00965196">
        <w:rPr>
          <w:rFonts w:ascii="Times New Roman" w:hAnsi="Times New Roman" w:cs="Times New Roman"/>
        </w:rPr>
        <w:t>ř vznesl dotaz, zda ten do nez</w:t>
      </w:r>
      <w:r w:rsidR="00DD408E">
        <w:rPr>
          <w:rFonts w:ascii="Times New Roman" w:hAnsi="Times New Roman" w:cs="Times New Roman"/>
        </w:rPr>
        <w:t>a</w:t>
      </w:r>
      <w:r w:rsidR="00965196">
        <w:rPr>
          <w:rFonts w:ascii="Times New Roman" w:hAnsi="Times New Roman" w:cs="Times New Roman"/>
        </w:rPr>
        <w:t>p</w:t>
      </w:r>
      <w:r w:rsidR="00DD408E">
        <w:rPr>
          <w:rFonts w:ascii="Times New Roman" w:hAnsi="Times New Roman" w:cs="Times New Roman"/>
        </w:rPr>
        <w:t>l</w:t>
      </w:r>
      <w:r w:rsidR="00965196">
        <w:rPr>
          <w:rFonts w:ascii="Times New Roman" w:hAnsi="Times New Roman" w:cs="Times New Roman"/>
        </w:rPr>
        <w:t>a</w:t>
      </w:r>
      <w:r w:rsidR="00DD408E">
        <w:rPr>
          <w:rFonts w:ascii="Times New Roman" w:hAnsi="Times New Roman" w:cs="Times New Roman"/>
        </w:rPr>
        <w:t>tí</w:t>
      </w:r>
      <w:r w:rsidR="001569C2">
        <w:rPr>
          <w:rFonts w:ascii="Times New Roman" w:hAnsi="Times New Roman" w:cs="Times New Roman"/>
        </w:rPr>
        <w:t xml:space="preserve">, </w:t>
      </w:r>
      <w:r w:rsidR="00DD408E">
        <w:rPr>
          <w:rFonts w:ascii="Times New Roman" w:hAnsi="Times New Roman" w:cs="Times New Roman"/>
        </w:rPr>
        <w:t xml:space="preserve"> nepojede na okresní kolo, popř. jaké bude platit pojištění a také to, zda musí bý</w:t>
      </w:r>
      <w:r w:rsidR="00965196">
        <w:rPr>
          <w:rFonts w:ascii="Times New Roman" w:hAnsi="Times New Roman" w:cs="Times New Roman"/>
        </w:rPr>
        <w:t>t</w:t>
      </w:r>
      <w:r w:rsidR="00DD408E">
        <w:rPr>
          <w:rFonts w:ascii="Times New Roman" w:hAnsi="Times New Roman" w:cs="Times New Roman"/>
        </w:rPr>
        <w:t xml:space="preserve"> rozhodčí sportovec.  P. Žižka odpověděl, že na pojistku HVP to nemá žádný vliv. Následně citoval definici sportovce a sdělil, že rozhodčí nemusí být sportovec.  P. Kadečka </w:t>
      </w:r>
      <w:r w:rsidR="00A359C5">
        <w:rPr>
          <w:rFonts w:ascii="Times New Roman" w:hAnsi="Times New Roman" w:cs="Times New Roman"/>
        </w:rPr>
        <w:t xml:space="preserve">– dotaz, jak se zkontroluje před okresem, zda je dotyčný sportovec. P. </w:t>
      </w:r>
      <w:proofErr w:type="spellStart"/>
      <w:r w:rsidR="00A359C5">
        <w:rPr>
          <w:rFonts w:ascii="Times New Roman" w:hAnsi="Times New Roman" w:cs="Times New Roman"/>
        </w:rPr>
        <w:t>Vilánek</w:t>
      </w:r>
      <w:proofErr w:type="spellEnd"/>
      <w:r w:rsidR="00A359C5">
        <w:rPr>
          <w:rFonts w:ascii="Times New Roman" w:hAnsi="Times New Roman" w:cs="Times New Roman"/>
        </w:rPr>
        <w:t xml:space="preserve"> – kdy SP vyjádří, co se s</w:t>
      </w:r>
      <w:r w:rsidR="00965196">
        <w:rPr>
          <w:rFonts w:ascii="Times New Roman" w:hAnsi="Times New Roman" w:cs="Times New Roman"/>
        </w:rPr>
        <w:t>t</w:t>
      </w:r>
      <w:r w:rsidR="00A359C5">
        <w:rPr>
          <w:rFonts w:ascii="Times New Roman" w:hAnsi="Times New Roman" w:cs="Times New Roman"/>
        </w:rPr>
        <w:t>ane s vybranými příspěvky,</w:t>
      </w:r>
      <w:r w:rsidR="00965196">
        <w:rPr>
          <w:rFonts w:ascii="Times New Roman" w:hAnsi="Times New Roman" w:cs="Times New Roman"/>
        </w:rPr>
        <w:t xml:space="preserve"> je dobré se rozhodnout, co s vy</w:t>
      </w:r>
      <w:r w:rsidR="00A359C5">
        <w:rPr>
          <w:rFonts w:ascii="Times New Roman" w:hAnsi="Times New Roman" w:cs="Times New Roman"/>
        </w:rPr>
        <w:t>branými penězi. P. Žižka – vše je podmíněná volba, je potřeba tuto skutečnost projednat na okrscích. P. Soukupová – vysvětlila formulář, která obdrží všechna SDH. V tomto formuláři je aktualizace sportovců.</w:t>
      </w:r>
    </w:p>
    <w:p w:rsidR="00A359C5" w:rsidRDefault="00A359C5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11 a 12–</w:t>
      </w:r>
    </w:p>
    <w:p w:rsidR="00A359C5" w:rsidRDefault="00A359C5" w:rsidP="009637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Albrecht – informoval přítomné o činnosti OKRR v letošním roce. Následně se vyjádřili i přítomní vedoucí jednotlivých OR – p. Hovorková, p. Matoušková, p. Škarda a zástupce ORHS p. Větrovec, který omluvil p. Tesárka, hovořil o průběhu všech akcí, školení a vyhodnocení soutěží. Vyzdvihl úspěchy sportovců našeho okresu. P. Škarda – hovořil o semináři na krajské úrovni v Borovanech, který je velkým přínosem pro SDH, dále ho</w:t>
      </w:r>
      <w:r w:rsidR="009637CA">
        <w:rPr>
          <w:rFonts w:ascii="Times New Roman" w:hAnsi="Times New Roman" w:cs="Times New Roman"/>
        </w:rPr>
        <w:t>vo</w:t>
      </w:r>
      <w:r>
        <w:rPr>
          <w:rFonts w:ascii="Times New Roman" w:hAnsi="Times New Roman" w:cs="Times New Roman"/>
        </w:rPr>
        <w:t>řil o cvičení JSDHO, jak v Přešťovicích, tak následně v Prášilech. P. Boukalová – hovořila o setkání okresních praporů, které se bude v př</w:t>
      </w:r>
      <w:r w:rsidR="00965196">
        <w:rPr>
          <w:rFonts w:ascii="Times New Roman" w:hAnsi="Times New Roman" w:cs="Times New Roman"/>
        </w:rPr>
        <w:t>íštím roce konat v Přešťovicích</w:t>
      </w:r>
      <w:r>
        <w:rPr>
          <w:rFonts w:ascii="Times New Roman" w:hAnsi="Times New Roman" w:cs="Times New Roman"/>
        </w:rPr>
        <w:t>, o okresním kole v PS dne 31. 5 a dorostu 24. 5.</w:t>
      </w:r>
      <w:r w:rsidR="00965196">
        <w:rPr>
          <w:rFonts w:ascii="Times New Roman" w:hAnsi="Times New Roman" w:cs="Times New Roman"/>
        </w:rPr>
        <w:t xml:space="preserve"> P</w:t>
      </w:r>
      <w:r>
        <w:rPr>
          <w:rFonts w:ascii="Times New Roman" w:hAnsi="Times New Roman" w:cs="Times New Roman"/>
        </w:rPr>
        <w:t>. Žižka – poděkoval za bohatou činnost v okrese, poděkoval za činnost při povodních a také za ZHVB kraje. Informoval přítomné, že v současné době máme již 3 ženy ZH. Dále hovořil o plastových průkazech jako jedno</w:t>
      </w:r>
      <w:r w:rsidR="00965196">
        <w:rPr>
          <w:rFonts w:ascii="Times New Roman" w:hAnsi="Times New Roman" w:cs="Times New Roman"/>
        </w:rPr>
        <w:t>m dokladu totožnosti, o volbách</w:t>
      </w:r>
      <w:r>
        <w:rPr>
          <w:rFonts w:ascii="Times New Roman" w:hAnsi="Times New Roman" w:cs="Times New Roman"/>
        </w:rPr>
        <w:t xml:space="preserve">, které budou v roce 2026 a 2025 na SDH . p. </w:t>
      </w:r>
      <w:proofErr w:type="spellStart"/>
      <w:r>
        <w:rPr>
          <w:rFonts w:ascii="Times New Roman" w:hAnsi="Times New Roman" w:cs="Times New Roman"/>
        </w:rPr>
        <w:t>Častoral</w:t>
      </w:r>
      <w:proofErr w:type="spellEnd"/>
      <w:r>
        <w:rPr>
          <w:rFonts w:ascii="Times New Roman" w:hAnsi="Times New Roman" w:cs="Times New Roman"/>
        </w:rPr>
        <w:t xml:space="preserve"> – hovořil o pojištění a postupových soutěžích. </w:t>
      </w:r>
    </w:p>
    <w:p w:rsidR="00A359C5" w:rsidRDefault="00A359C5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bodu 15. – 16 - </w:t>
      </w:r>
    </w:p>
    <w:p w:rsidR="00A359C5" w:rsidRDefault="00A359C5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Návrh na usnesení – přečetl p. Poskočil, usnesení a závěr </w:t>
      </w:r>
    </w:p>
    <w:p w:rsidR="00A359C5" w:rsidRDefault="00A359C5" w:rsidP="0021515D">
      <w:pPr>
        <w:rPr>
          <w:rFonts w:ascii="Times New Roman" w:hAnsi="Times New Roman" w:cs="Times New Roman"/>
        </w:rPr>
      </w:pPr>
    </w:p>
    <w:p w:rsidR="00A359C5" w:rsidRDefault="00A359C5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Předsedající: Ing. Pavel Škarda</w:t>
      </w:r>
    </w:p>
    <w:p w:rsidR="00A359C5" w:rsidRDefault="00A359C5" w:rsidP="0021515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Zapisovatel : Marcela</w:t>
      </w:r>
      <w:proofErr w:type="gramEnd"/>
      <w:r>
        <w:rPr>
          <w:rFonts w:ascii="Times New Roman" w:hAnsi="Times New Roman" w:cs="Times New Roman"/>
        </w:rPr>
        <w:t xml:space="preserve"> Soukupová</w:t>
      </w:r>
    </w:p>
    <w:p w:rsidR="00A359C5" w:rsidRDefault="00A359C5" w:rsidP="002151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Ověřovatel zápisu: Josef Šindelář</w:t>
      </w:r>
    </w:p>
    <w:sectPr w:rsidR="00A35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D90"/>
    <w:multiLevelType w:val="hybridMultilevel"/>
    <w:tmpl w:val="A240D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8F3"/>
    <w:multiLevelType w:val="hybridMultilevel"/>
    <w:tmpl w:val="7CAA18C0"/>
    <w:lvl w:ilvl="0" w:tplc="3566D5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C15B6"/>
    <w:multiLevelType w:val="hybridMultilevel"/>
    <w:tmpl w:val="0492CB6C"/>
    <w:lvl w:ilvl="0" w:tplc="0D802B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0C4595"/>
    <w:multiLevelType w:val="hybridMultilevel"/>
    <w:tmpl w:val="BAAE3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D8009C"/>
    <w:multiLevelType w:val="hybridMultilevel"/>
    <w:tmpl w:val="86E23504"/>
    <w:lvl w:ilvl="0" w:tplc="685613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C3D11"/>
    <w:multiLevelType w:val="hybridMultilevel"/>
    <w:tmpl w:val="37786D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06140C"/>
    <w:multiLevelType w:val="hybridMultilevel"/>
    <w:tmpl w:val="D6E23840"/>
    <w:lvl w:ilvl="0" w:tplc="B39AAE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D5A"/>
    <w:rsid w:val="00051DF9"/>
    <w:rsid w:val="0010093D"/>
    <w:rsid w:val="001569C2"/>
    <w:rsid w:val="0021515D"/>
    <w:rsid w:val="0023088C"/>
    <w:rsid w:val="00243F16"/>
    <w:rsid w:val="0024501B"/>
    <w:rsid w:val="0029423B"/>
    <w:rsid w:val="002D3BD0"/>
    <w:rsid w:val="003152C1"/>
    <w:rsid w:val="003A701A"/>
    <w:rsid w:val="00460368"/>
    <w:rsid w:val="00470905"/>
    <w:rsid w:val="004F55F2"/>
    <w:rsid w:val="0052676A"/>
    <w:rsid w:val="00534876"/>
    <w:rsid w:val="00662D72"/>
    <w:rsid w:val="0068109A"/>
    <w:rsid w:val="006958E2"/>
    <w:rsid w:val="006A630B"/>
    <w:rsid w:val="008073D2"/>
    <w:rsid w:val="00841F97"/>
    <w:rsid w:val="008B7B9D"/>
    <w:rsid w:val="009313D0"/>
    <w:rsid w:val="00962D5A"/>
    <w:rsid w:val="009637CA"/>
    <w:rsid w:val="00965196"/>
    <w:rsid w:val="00A20BFF"/>
    <w:rsid w:val="00A359C5"/>
    <w:rsid w:val="00B12737"/>
    <w:rsid w:val="00B922B5"/>
    <w:rsid w:val="00BA2235"/>
    <w:rsid w:val="00BB6A85"/>
    <w:rsid w:val="00BC2676"/>
    <w:rsid w:val="00C07F76"/>
    <w:rsid w:val="00C4111B"/>
    <w:rsid w:val="00C752CA"/>
    <w:rsid w:val="00CA5AF7"/>
    <w:rsid w:val="00DD408E"/>
    <w:rsid w:val="00E12E8C"/>
    <w:rsid w:val="00E61F93"/>
    <w:rsid w:val="00F23DFB"/>
    <w:rsid w:val="00F27C3E"/>
    <w:rsid w:val="00F3082A"/>
    <w:rsid w:val="00F86740"/>
    <w:rsid w:val="00F90A46"/>
    <w:rsid w:val="00F92609"/>
    <w:rsid w:val="00FC7AEF"/>
    <w:rsid w:val="00FE5B78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4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7AE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55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45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0159-B66F-411B-99FF-12048B879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SDH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Soukupova</dc:creator>
  <cp:lastModifiedBy>SDH2</cp:lastModifiedBy>
  <cp:revision>8</cp:revision>
  <cp:lastPrinted>2024-11-21T08:18:00Z</cp:lastPrinted>
  <dcterms:created xsi:type="dcterms:W3CDTF">2024-11-20T09:05:00Z</dcterms:created>
  <dcterms:modified xsi:type="dcterms:W3CDTF">2024-11-21T10:16:00Z</dcterms:modified>
</cp:coreProperties>
</file>